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1CF0" w:rsidRPr="00B01CF0" w:rsidRDefault="00B01CF0" w:rsidP="00B01CF0">
      <w:pPr>
        <w:autoSpaceDE w:val="0"/>
        <w:autoSpaceDN w:val="0"/>
        <w:adjustRightInd w:val="0"/>
        <w:rPr>
          <w:rFonts w:ascii="Arial" w:hAnsi="Arial" w:cs="Arial"/>
          <w:b/>
          <w:sz w:val="20"/>
          <w:szCs w:val="20"/>
        </w:rPr>
      </w:pPr>
      <w:r w:rsidRPr="00B01CF0">
        <w:rPr>
          <w:rFonts w:ascii="Arial" w:hAnsi="Arial" w:cs="Arial"/>
          <w:b/>
          <w:sz w:val="20"/>
          <w:szCs w:val="20"/>
        </w:rPr>
        <w:t>Additional comments</w:t>
      </w:r>
    </w:p>
    <w:p w:rsidR="00B01CF0" w:rsidRDefault="00B01CF0" w:rsidP="00B01CF0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B01CF0" w:rsidRPr="00B01CF0" w:rsidRDefault="00B01CF0" w:rsidP="00B01CF0">
      <w:pPr>
        <w:autoSpaceDE w:val="0"/>
        <w:autoSpaceDN w:val="0"/>
        <w:adjustRightInd w:val="0"/>
        <w:rPr>
          <w:rFonts w:ascii="Arial" w:hAnsi="Arial" w:cs="Arial"/>
          <w:i/>
          <w:sz w:val="20"/>
          <w:szCs w:val="20"/>
        </w:rPr>
      </w:pPr>
      <w:r w:rsidRPr="00B01CF0">
        <w:rPr>
          <w:rFonts w:ascii="Arial" w:hAnsi="Arial" w:cs="Arial"/>
          <w:i/>
          <w:sz w:val="20"/>
          <w:szCs w:val="20"/>
        </w:rPr>
        <w:t>Front end</w:t>
      </w:r>
    </w:p>
    <w:p w:rsidR="00B01CF0" w:rsidRDefault="00B01CF0" w:rsidP="00B01CF0">
      <w:pPr>
        <w:autoSpaceDE w:val="0"/>
        <w:autoSpaceDN w:val="0"/>
        <w:adjustRightInd w:val="0"/>
        <w:ind w:left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</w:t>
      </w:r>
      <w:r w:rsidRPr="00B01CF0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s</w:t>
      </w:r>
      <w:r w:rsidRPr="00B01CF0">
        <w:rPr>
          <w:rFonts w:ascii="Arial" w:hAnsi="Arial" w:cs="Arial"/>
          <w:sz w:val="20"/>
          <w:szCs w:val="20"/>
        </w:rPr>
        <w:t xml:space="preserve">ter block raised section removed to lower the front outer </w:t>
      </w:r>
      <w:proofErr w:type="spellStart"/>
      <w:r w:rsidRPr="00B01CF0">
        <w:rPr>
          <w:rFonts w:ascii="Arial" w:hAnsi="Arial" w:cs="Arial"/>
          <w:sz w:val="20"/>
          <w:szCs w:val="20"/>
        </w:rPr>
        <w:t>camberlink</w:t>
      </w:r>
      <w:proofErr w:type="spellEnd"/>
    </w:p>
    <w:p w:rsidR="00B01CF0" w:rsidRDefault="00B01CF0" w:rsidP="00B01CF0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B01CF0" w:rsidRDefault="00B01CF0" w:rsidP="00B01CF0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B01CF0" w:rsidRPr="00B01CF0" w:rsidRDefault="00B01CF0" w:rsidP="00B01CF0">
      <w:pPr>
        <w:autoSpaceDE w:val="0"/>
        <w:autoSpaceDN w:val="0"/>
        <w:adjustRightInd w:val="0"/>
        <w:rPr>
          <w:rFonts w:ascii="Arial" w:hAnsi="Arial" w:cs="Arial"/>
          <w:i/>
          <w:sz w:val="20"/>
          <w:szCs w:val="20"/>
        </w:rPr>
      </w:pPr>
      <w:r w:rsidRPr="00B01CF0">
        <w:rPr>
          <w:rFonts w:ascii="Arial" w:hAnsi="Arial" w:cs="Arial"/>
          <w:i/>
          <w:sz w:val="20"/>
          <w:szCs w:val="20"/>
        </w:rPr>
        <w:t>Rear end</w:t>
      </w:r>
    </w:p>
    <w:p w:rsidR="00B01CF0" w:rsidRPr="00B01CF0" w:rsidRDefault="00B01CF0" w:rsidP="00B01CF0">
      <w:pPr>
        <w:autoSpaceDE w:val="0"/>
        <w:autoSpaceDN w:val="0"/>
        <w:adjustRightInd w:val="0"/>
        <w:ind w:left="284"/>
        <w:rPr>
          <w:rFonts w:ascii="Arial" w:hAnsi="Arial" w:cs="Arial"/>
          <w:sz w:val="20"/>
          <w:szCs w:val="20"/>
        </w:rPr>
      </w:pPr>
      <w:r w:rsidRPr="00B01CF0">
        <w:rPr>
          <w:rFonts w:ascii="Arial" w:hAnsi="Arial" w:cs="Arial"/>
          <w:sz w:val="20"/>
          <w:szCs w:val="20"/>
        </w:rPr>
        <w:t>Rear bulkhead altered with 2 extra holes drilled directly above the originals</w:t>
      </w:r>
    </w:p>
    <w:p w:rsidR="00B01CF0" w:rsidRPr="00B01CF0" w:rsidRDefault="00B01CF0" w:rsidP="00B01CF0">
      <w:pPr>
        <w:autoSpaceDE w:val="0"/>
        <w:autoSpaceDN w:val="0"/>
        <w:adjustRightInd w:val="0"/>
        <w:ind w:left="284"/>
        <w:rPr>
          <w:rFonts w:ascii="Arial" w:hAnsi="Arial" w:cs="Arial"/>
          <w:sz w:val="20"/>
          <w:szCs w:val="20"/>
        </w:rPr>
      </w:pPr>
      <w:r w:rsidRPr="00B01CF0">
        <w:rPr>
          <w:rFonts w:ascii="Arial" w:hAnsi="Arial" w:cs="Arial"/>
          <w:sz w:val="20"/>
          <w:szCs w:val="20"/>
        </w:rPr>
        <w:t xml:space="preserve">1mm </w:t>
      </w:r>
      <w:proofErr w:type="gramStart"/>
      <w:r w:rsidRPr="00B01CF0">
        <w:rPr>
          <w:rFonts w:ascii="Arial" w:hAnsi="Arial" w:cs="Arial"/>
          <w:sz w:val="20"/>
          <w:szCs w:val="20"/>
        </w:rPr>
        <w:t>washer on rear mount</w:t>
      </w:r>
      <w:proofErr w:type="gramEnd"/>
    </w:p>
    <w:p w:rsidR="00B01CF0" w:rsidRPr="00B01CF0" w:rsidRDefault="00B01CF0" w:rsidP="00B01CF0">
      <w:pPr>
        <w:autoSpaceDE w:val="0"/>
        <w:autoSpaceDN w:val="0"/>
        <w:adjustRightInd w:val="0"/>
        <w:ind w:left="284"/>
        <w:rPr>
          <w:rFonts w:ascii="Arial" w:hAnsi="Arial" w:cs="Arial"/>
          <w:sz w:val="20"/>
          <w:szCs w:val="20"/>
        </w:rPr>
      </w:pPr>
      <w:r w:rsidRPr="00B01CF0">
        <w:rPr>
          <w:rFonts w:ascii="Arial" w:hAnsi="Arial" w:cs="Arial"/>
          <w:sz w:val="20"/>
          <w:szCs w:val="20"/>
        </w:rPr>
        <w:t xml:space="preserve">0mm on front mount (you will have to </w:t>
      </w:r>
      <w:proofErr w:type="spellStart"/>
      <w:r w:rsidRPr="00B01CF0">
        <w:rPr>
          <w:rFonts w:ascii="Arial" w:hAnsi="Arial" w:cs="Arial"/>
          <w:sz w:val="20"/>
          <w:szCs w:val="20"/>
        </w:rPr>
        <w:t>dremel</w:t>
      </w:r>
      <w:proofErr w:type="spellEnd"/>
      <w:r w:rsidRPr="00B01CF0">
        <w:rPr>
          <w:rFonts w:ascii="Arial" w:hAnsi="Arial" w:cs="Arial"/>
          <w:sz w:val="20"/>
          <w:szCs w:val="20"/>
        </w:rPr>
        <w:t xml:space="preserve"> the top of the front of the wishbone so it doesn’t rub</w:t>
      </w:r>
      <w:r>
        <w:rPr>
          <w:rFonts w:ascii="Arial" w:hAnsi="Arial" w:cs="Arial"/>
          <w:sz w:val="20"/>
          <w:szCs w:val="20"/>
        </w:rPr>
        <w:t xml:space="preserve"> </w:t>
      </w:r>
      <w:r w:rsidRPr="00B01CF0">
        <w:rPr>
          <w:rFonts w:ascii="Arial" w:hAnsi="Arial" w:cs="Arial"/>
          <w:sz w:val="20"/>
          <w:szCs w:val="20"/>
        </w:rPr>
        <w:t>against the purple alloy mount and bind up the suspension)</w:t>
      </w:r>
    </w:p>
    <w:p w:rsidR="00822C57" w:rsidRPr="00B01CF0" w:rsidRDefault="00B01CF0" w:rsidP="00B01CF0">
      <w:pPr>
        <w:autoSpaceDE w:val="0"/>
        <w:autoSpaceDN w:val="0"/>
        <w:adjustRightInd w:val="0"/>
        <w:ind w:left="284"/>
        <w:rPr>
          <w:rFonts w:ascii="Arial" w:hAnsi="Arial" w:cs="Arial"/>
          <w:sz w:val="20"/>
          <w:szCs w:val="20"/>
        </w:rPr>
      </w:pPr>
      <w:r w:rsidRPr="00B01CF0">
        <w:rPr>
          <w:rFonts w:ascii="Arial" w:hAnsi="Arial" w:cs="Arial"/>
          <w:sz w:val="20"/>
          <w:szCs w:val="20"/>
        </w:rPr>
        <w:t>Shocks mounted in kit position (if mounted on the rear, this numbs the car down so you can add more</w:t>
      </w:r>
      <w:r>
        <w:rPr>
          <w:rFonts w:ascii="Arial" w:hAnsi="Arial" w:cs="Arial"/>
          <w:sz w:val="20"/>
          <w:szCs w:val="20"/>
        </w:rPr>
        <w:t xml:space="preserve"> </w:t>
      </w:r>
      <w:r w:rsidRPr="00B01CF0">
        <w:rPr>
          <w:rFonts w:ascii="Arial" w:hAnsi="Arial" w:cs="Arial"/>
          <w:sz w:val="20"/>
          <w:szCs w:val="20"/>
        </w:rPr>
        <w:t>steering to it and makes it better across the bumps)</w:t>
      </w:r>
    </w:p>
    <w:sectPr w:rsidR="00822C57" w:rsidRPr="00B01CF0" w:rsidSect="00B01CF0">
      <w:pgSz w:w="11907" w:h="16839" w:code="9"/>
      <w:pgMar w:top="1418" w:right="1134" w:bottom="1418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B01CF0"/>
    <w:rsid w:val="0004765C"/>
    <w:rsid w:val="002B5361"/>
    <w:rsid w:val="005A2768"/>
    <w:rsid w:val="00AD2363"/>
    <w:rsid w:val="00B01CF0"/>
    <w:rsid w:val="00F940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276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78</Words>
  <Characters>450</Characters>
  <Application>Microsoft Office Word</Application>
  <DocSecurity>0</DocSecurity>
  <Lines>3</Lines>
  <Paragraphs>1</Paragraphs>
  <ScaleCrop>false</ScaleCrop>
  <Company>Lenovo</Company>
  <LinksUpToDate>false</LinksUpToDate>
  <CharactersWithSpaces>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User</dc:creator>
  <cp:keywords/>
  <dc:description/>
  <cp:lastModifiedBy>Lenovo User</cp:lastModifiedBy>
  <cp:revision>1</cp:revision>
  <cp:lastPrinted>2009-12-05T14:14:00Z</cp:lastPrinted>
  <dcterms:created xsi:type="dcterms:W3CDTF">2009-12-05T14:08:00Z</dcterms:created>
  <dcterms:modified xsi:type="dcterms:W3CDTF">2009-12-05T14:15:00Z</dcterms:modified>
</cp:coreProperties>
</file>